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>附件2</w:t>
      </w:r>
    </w:p>
    <w:p>
      <w:pPr>
        <w:spacing w:line="400" w:lineRule="exact"/>
        <w:rPr>
          <w:rFonts w:hint="eastAsia" w:ascii="黑体" w:hAnsi="黑体" w:eastAsia="黑体"/>
          <w:color w:val="000000"/>
          <w:kern w:val="0"/>
        </w:rPr>
      </w:pPr>
    </w:p>
    <w:p>
      <w:pPr>
        <w:spacing w:line="600" w:lineRule="exact"/>
        <w:ind w:firstLine="555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编号：</w:t>
      </w:r>
    </w:p>
    <w:p>
      <w:pPr>
        <w:spacing w:line="60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spacing w:val="0"/>
          <w:w w:val="100"/>
          <w:kern w:val="0"/>
          <w:sz w:val="28"/>
          <w:szCs w:val="28"/>
          <w:fitText w:val="6440" w:id="105786067"/>
        </w:rPr>
        <w:t>组别：理科□　工科□  农科</w:t>
      </w:r>
      <w:r>
        <w:rPr>
          <w:rFonts w:hint="eastAsia" w:ascii="仿宋_GB2312" w:hAnsi="宋体"/>
          <w:color w:val="000000"/>
          <w:spacing w:val="0"/>
          <w:w w:val="100"/>
          <w:kern w:val="0"/>
          <w:sz w:val="28"/>
          <w:szCs w:val="28"/>
          <w:fitText w:val="6440" w:id="105786067"/>
          <w:lang w:eastAsia="zh-CN"/>
        </w:rPr>
        <w:t>□</w:t>
      </w:r>
      <w:r>
        <w:rPr>
          <w:rFonts w:hint="eastAsia" w:ascii="仿宋_GB2312" w:hAnsi="宋体"/>
          <w:color w:val="000000"/>
          <w:spacing w:val="0"/>
          <w:w w:val="100"/>
          <w:kern w:val="0"/>
          <w:sz w:val="28"/>
          <w:szCs w:val="28"/>
          <w:fitText w:val="6440" w:id="105786067"/>
        </w:rPr>
        <w:t xml:space="preserve">  医科□  交叉科□</w:t>
      </w:r>
    </w:p>
    <w:p>
      <w:pPr>
        <w:spacing w:line="60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pacing w:val="0"/>
          <w:kern w:val="0"/>
          <w:sz w:val="28"/>
          <w:szCs w:val="28"/>
          <w:fitText w:val="3360" w:id="1973840616"/>
        </w:rPr>
        <w:t>论文所属学科分类及代码：</w:t>
      </w:r>
    </w:p>
    <w:p>
      <w:pPr>
        <w:spacing w:line="52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</w:p>
    <w:p>
      <w:pPr>
        <w:spacing w:line="600" w:lineRule="exact"/>
        <w:ind w:firstLine="57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</w:p>
    <w:p>
      <w:pPr>
        <w:spacing w:line="740" w:lineRule="exact"/>
        <w:jc w:val="center"/>
        <w:rPr>
          <w:rFonts w:hint="eastAsia" w:ascii="宋体" w:hAnsi="宋体" w:eastAsia="方正小标宋简体"/>
          <w:color w:val="000000"/>
          <w:spacing w:val="27"/>
          <w:w w:val="81"/>
          <w:kern w:val="0"/>
          <w:sz w:val="48"/>
          <w:szCs w:val="44"/>
        </w:rPr>
      </w:pPr>
      <w:r>
        <w:rPr>
          <w:rFonts w:hint="eastAsia" w:ascii="宋体" w:hAnsi="宋体" w:eastAsia="方正小标宋简体"/>
          <w:color w:val="000000"/>
          <w:spacing w:val="1"/>
          <w:w w:val="86"/>
          <w:kern w:val="0"/>
          <w:sz w:val="48"/>
          <w:szCs w:val="44"/>
          <w:fitText w:val="6240" w:id="249303734"/>
        </w:rPr>
        <w:t>福建省自然科学百篇优秀学术论</w:t>
      </w:r>
      <w:r>
        <w:rPr>
          <w:rFonts w:hint="eastAsia" w:ascii="宋体" w:hAnsi="宋体" w:eastAsia="方正小标宋简体"/>
          <w:color w:val="000000"/>
          <w:spacing w:val="12"/>
          <w:w w:val="86"/>
          <w:kern w:val="0"/>
          <w:sz w:val="48"/>
          <w:szCs w:val="44"/>
          <w:fitText w:val="6240" w:id="249303734"/>
        </w:rPr>
        <w:t>文</w:t>
      </w:r>
    </w:p>
    <w:p>
      <w:pPr>
        <w:spacing w:line="740" w:lineRule="exact"/>
        <w:jc w:val="center"/>
        <w:rPr>
          <w:rFonts w:hint="eastAsia" w:ascii="宋体" w:hAnsi="宋体" w:eastAsia="方正小标宋简体"/>
          <w:color w:val="000000"/>
          <w:kern w:val="0"/>
          <w:sz w:val="48"/>
          <w:szCs w:val="44"/>
        </w:rPr>
      </w:pPr>
      <w:r>
        <w:rPr>
          <w:rFonts w:hint="eastAsia" w:ascii="宋体" w:hAnsi="宋体" w:eastAsia="方正小标宋简体"/>
          <w:color w:val="000000"/>
          <w:spacing w:val="0"/>
          <w:kern w:val="0"/>
          <w:sz w:val="48"/>
          <w:szCs w:val="44"/>
          <w:fitText w:val="1440" w:id="641154780"/>
        </w:rPr>
        <w:t>评审表</w:t>
      </w:r>
    </w:p>
    <w:p>
      <w:pPr>
        <w:pStyle w:val="2"/>
        <w:ind w:firstLine="640"/>
      </w:pPr>
    </w:p>
    <w:p>
      <w:pPr>
        <w:spacing w:line="60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</w:p>
    <w:p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论文题目</w:t>
      </w:r>
      <w:r>
        <w:rPr>
          <w:rFonts w:hint="eastAsia" w:ascii="仿宋_GB2312" w:hAnsi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/>
          <w:color w:val="000000"/>
          <w:kern w:val="0"/>
          <w:sz w:val="28"/>
          <w:szCs w:val="28"/>
          <w:lang w:val="en-US" w:eastAsia="zh-CN"/>
        </w:rPr>
        <w:t>中文）</w:t>
      </w:r>
      <w:r>
        <w:rPr>
          <w:rFonts w:hint="eastAsia" w:ascii="仿宋_GB2312" w:hAnsi="宋体"/>
          <w:color w:val="000000"/>
          <w:kern w:val="0"/>
          <w:sz w:val="28"/>
          <w:szCs w:val="28"/>
        </w:rPr>
        <w:t>：</w:t>
      </w:r>
      <w:r>
        <w:rPr>
          <w:rFonts w:ascii="黑体" w:hAnsi="仿宋" w:eastAsia="黑体"/>
          <w:szCs w:val="48"/>
          <w:u w:val="single"/>
        </w:rPr>
        <w:t xml:space="preserve">                                 </w:t>
      </w:r>
    </w:p>
    <w:p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申 报 者：</w:t>
      </w:r>
      <w:r>
        <w:rPr>
          <w:rFonts w:ascii="黑体" w:hAnsi="仿宋" w:eastAsia="黑体"/>
          <w:szCs w:val="48"/>
          <w:u w:val="single"/>
        </w:rPr>
        <w:t xml:space="preserve">                                        </w:t>
      </w:r>
    </w:p>
    <w:p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kern w:val="0"/>
          <w:sz w:val="28"/>
          <w:szCs w:val="28"/>
        </w:rPr>
        <w:t>联系电话：</w:t>
      </w:r>
      <w:r>
        <w:rPr>
          <w:rFonts w:ascii="黑体" w:hAnsi="仿宋" w:eastAsia="黑体"/>
          <w:szCs w:val="48"/>
          <w:u w:val="single"/>
        </w:rPr>
        <w:t xml:space="preserve">                                        </w:t>
      </w:r>
    </w:p>
    <w:p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pacing w:val="0"/>
          <w:kern w:val="0"/>
          <w:sz w:val="28"/>
          <w:szCs w:val="28"/>
          <w:fitText w:val="1400" w:id="1094196227"/>
        </w:rPr>
        <w:t>工作单位：</w:t>
      </w:r>
      <w:r>
        <w:rPr>
          <w:rFonts w:ascii="黑体" w:hAnsi="仿宋" w:eastAsia="黑体"/>
          <w:szCs w:val="48"/>
          <w:u w:val="single"/>
        </w:rPr>
        <w:t xml:space="preserve">                                        </w:t>
      </w:r>
    </w:p>
    <w:p>
      <w:pPr>
        <w:spacing w:line="64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宋体"/>
          <w:color w:val="000000"/>
          <w:spacing w:val="0"/>
          <w:kern w:val="0"/>
          <w:sz w:val="28"/>
          <w:szCs w:val="28"/>
          <w:fitText w:val="1400" w:id="938827581"/>
        </w:rPr>
        <w:t>推荐单位：</w:t>
      </w:r>
      <w:r>
        <w:rPr>
          <w:rFonts w:ascii="黑体" w:hAnsi="仿宋" w:eastAsia="黑体"/>
          <w:szCs w:val="48"/>
          <w:u w:val="single"/>
        </w:rPr>
        <w:t xml:space="preserve">                                        </w:t>
      </w:r>
    </w:p>
    <w:p>
      <w:pPr>
        <w:spacing w:line="600" w:lineRule="exact"/>
        <w:ind w:firstLine="560" w:firstLineChars="200"/>
        <w:rPr>
          <w:rFonts w:hint="eastAsia" w:ascii="仿宋_GB2312" w:hAnsi="宋体"/>
          <w:color w:val="000000"/>
          <w:kern w:val="0"/>
          <w:sz w:val="28"/>
          <w:szCs w:val="28"/>
          <w:u w:val="single"/>
        </w:rPr>
      </w:pPr>
    </w:p>
    <w:p>
      <w:pPr>
        <w:spacing w:line="600" w:lineRule="exact"/>
        <w:jc w:val="center"/>
        <w:rPr>
          <w:rFonts w:hint="eastAsia" w:ascii="仿宋_GB2312" w:hAnsi="宋体"/>
          <w:color w:val="000000"/>
          <w:kern w:val="0"/>
          <w:sz w:val="28"/>
          <w:szCs w:val="28"/>
        </w:rPr>
      </w:pPr>
      <w:r>
        <w:rPr>
          <w:rFonts w:hint="eastAsia" w:ascii="仿宋_GB2312" w:hAnsi="宋体"/>
          <w:color w:val="000000"/>
          <w:spacing w:val="0"/>
          <w:kern w:val="0"/>
          <w:sz w:val="28"/>
          <w:szCs w:val="28"/>
          <w:fitText w:val="4340" w:id="510214760"/>
        </w:rPr>
        <w:t>填表日期：       年    月    日</w:t>
      </w:r>
    </w:p>
    <w:p>
      <w:pPr>
        <w:spacing w:line="600" w:lineRule="exact"/>
        <w:jc w:val="center"/>
        <w:rPr>
          <w:rFonts w:hint="eastAsia" w:ascii="仿宋_GB2312" w:hAnsi="宋体"/>
          <w:color w:val="000000"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 w:hAnsi="宋体"/>
          <w:color w:val="000000"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_GB2312" w:hAnsi="宋体"/>
          <w:color w:val="000000"/>
          <w:kern w:val="0"/>
          <w:sz w:val="28"/>
          <w:szCs w:val="28"/>
        </w:rPr>
      </w:pPr>
    </w:p>
    <w:p>
      <w:pPr>
        <w:spacing w:line="440" w:lineRule="exact"/>
        <w:jc w:val="center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140"/>
          <w:kern w:val="0"/>
          <w:sz w:val="28"/>
          <w:szCs w:val="28"/>
          <w:fitText w:val="2520" w:id="490548422"/>
        </w:rPr>
        <w:t>福建省科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28"/>
          <w:szCs w:val="28"/>
          <w:fitText w:val="2520" w:id="490548422"/>
        </w:rPr>
        <w:t>协</w:t>
      </w:r>
    </w:p>
    <w:p>
      <w:pPr>
        <w:rPr>
          <w:rFonts w:hint="eastAsia"/>
        </w:rPr>
      </w:pPr>
      <w:r>
        <w:br w:type="page"/>
      </w:r>
    </w:p>
    <w:tbl>
      <w:tblPr>
        <w:tblStyle w:val="6"/>
        <w:tblW w:w="8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507"/>
        <w:gridCol w:w="540"/>
        <w:gridCol w:w="466"/>
        <w:gridCol w:w="1078"/>
        <w:gridCol w:w="56"/>
        <w:gridCol w:w="1429"/>
        <w:gridCol w:w="58"/>
        <w:gridCol w:w="977"/>
        <w:gridCol w:w="568"/>
        <w:gridCol w:w="950"/>
        <w:gridCol w:w="593"/>
        <w:gridCol w:w="667"/>
        <w:gridCol w:w="8"/>
        <w:gridCol w:w="871"/>
        <w:gridCol w:w="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论文名称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若为英文论文，中英文名称都写）</w:t>
            </w:r>
          </w:p>
        </w:tc>
        <w:tc>
          <w:tcPr>
            <w:tcW w:w="6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研究性      □</w:t>
            </w:r>
          </w:p>
          <w:p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科领域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作者（根据论文署名顺序依次填写）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（中文）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工作单位（发表时）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15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0" w:hRule="atLeast"/>
          <w:jc w:val="center"/>
        </w:trPr>
        <w:tc>
          <w:tcPr>
            <w:tcW w:w="26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0" w:hRule="atLeast"/>
          <w:jc w:val="center"/>
        </w:trPr>
        <w:tc>
          <w:tcPr>
            <w:tcW w:w="26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0" w:hRule="atLeast"/>
          <w:jc w:val="center"/>
        </w:trPr>
        <w:tc>
          <w:tcPr>
            <w:tcW w:w="26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0" w:hRule="atLeast"/>
          <w:jc w:val="center"/>
        </w:trPr>
        <w:tc>
          <w:tcPr>
            <w:tcW w:w="26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10" w:hRule="atLeast"/>
          <w:jc w:val="center"/>
        </w:trPr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90" w:hRule="atLeast"/>
          <w:jc w:val="center"/>
        </w:trPr>
        <w:tc>
          <w:tcPr>
            <w:tcW w:w="8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论文摘要（外文论文同时提供原文和中文，中文不超过500字，可另附）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05" w:hRule="atLeast"/>
          <w:jc w:val="center"/>
        </w:trPr>
        <w:tc>
          <w:tcPr>
            <w:tcW w:w="8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pStyle w:val="2"/>
              <w:ind w:firstLine="0" w:firstLineChars="0"/>
              <w:rPr>
                <w:rFonts w:hint="eastAsia"/>
              </w:rPr>
            </w:pPr>
          </w:p>
          <w:p>
            <w:pPr>
              <w:spacing w:line="300" w:lineRule="exact"/>
              <w:ind w:right="19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申报作者签字：</w:t>
            </w:r>
          </w:p>
          <w:p>
            <w:pPr>
              <w:pStyle w:val="2"/>
              <w:ind w:firstLine="64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045" w:hRule="atLeast"/>
          <w:jc w:val="center"/>
        </w:trPr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推荐单位评审栏</w:t>
            </w:r>
          </w:p>
        </w:tc>
        <w:tc>
          <w:tcPr>
            <w:tcW w:w="82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评审意见：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765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创新：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价值：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论证：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难度：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795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2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评审者签名：</w:t>
            </w:r>
          </w:p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评委会负责人（签名）：</w:t>
            </w:r>
          </w:p>
          <w:p>
            <w:pPr>
              <w:spacing w:line="40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3388" w:hRule="atLeast"/>
          <w:jc w:val="center"/>
        </w:trPr>
        <w:tc>
          <w:tcPr>
            <w:tcW w:w="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2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>推荐单位意见：</w:t>
            </w:r>
          </w:p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单位负责人签名：          单位盖章：</w:t>
            </w:r>
          </w:p>
          <w:p>
            <w:pPr>
              <w:spacing w:line="540" w:lineRule="exact"/>
              <w:rPr>
                <w:rFonts w:hint="eastAsia" w:ascii="仿宋_GB2312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>
      <w:pPr>
        <w:spacing w:line="320" w:lineRule="exact"/>
        <w:rPr>
          <w:rFonts w:hint="eastAsia" w:ascii="仿宋_GB2312" w:hAnsi="宋体"/>
          <w:color w:val="auto"/>
          <w:sz w:val="24"/>
        </w:rPr>
      </w:pPr>
      <w:r>
        <w:rPr>
          <w:rFonts w:hint="eastAsia" w:ascii="仿宋_GB2312" w:hAnsi="宋体"/>
          <w:color w:val="auto"/>
          <w:sz w:val="24"/>
        </w:rPr>
        <w:t>说明：1.“编号”由省科协填写；2.“组别”请在对应栏目打“∨”；3.作者请填写完整，可另外加行；4.所属学科分类及代码请参考</w:t>
      </w:r>
      <w:r>
        <w:rPr>
          <w:rFonts w:ascii="仿宋_GB2312" w:hAnsi="宋体"/>
          <w:color w:val="auto"/>
          <w:sz w:val="24"/>
        </w:rPr>
        <w:t>GB/T 13745-2009</w:t>
      </w:r>
      <w:r>
        <w:rPr>
          <w:rFonts w:hint="eastAsia" w:ascii="仿宋_GB2312" w:hAnsi="宋体"/>
          <w:color w:val="auto"/>
          <w:sz w:val="24"/>
        </w:rPr>
        <w:t>（查看网址：</w:t>
      </w:r>
      <w:r>
        <w:rPr>
          <w:rFonts w:ascii="仿宋_GB2312" w:hAnsi="宋体"/>
          <w:color w:val="auto"/>
          <w:sz w:val="24"/>
        </w:rPr>
        <w:t>https://openstd.samr.gov.cn/bzgk/gb/newGbInfo?hcno=4C13F521FD6ECB6E5EC026FCD779986E</w:t>
      </w:r>
      <w:r>
        <w:rPr>
          <w:rFonts w:hint="eastAsia" w:ascii="仿宋_GB2312" w:hAnsi="宋体"/>
          <w:color w:val="auto"/>
          <w:sz w:val="24"/>
        </w:rPr>
        <w:t>）填写；5.本评审表一式四份上报省科协（</w:t>
      </w:r>
      <w:r>
        <w:rPr>
          <w:rFonts w:hint="eastAsia" w:ascii="仿宋_GB2312" w:hAnsi="宋体"/>
          <w:b/>
          <w:bCs/>
          <w:color w:val="auto"/>
          <w:sz w:val="24"/>
        </w:rPr>
        <w:t>其中三份不填写作者姓名及相关情况</w:t>
      </w:r>
      <w:r>
        <w:rPr>
          <w:rFonts w:hint="eastAsia" w:ascii="仿宋_GB2312" w:hAnsi="宋体"/>
          <w:color w:val="auto"/>
          <w:sz w:val="24"/>
        </w:rPr>
        <w:t>）；6.表格下载后，请用电脑填写，</w:t>
      </w:r>
      <w:r>
        <w:rPr>
          <w:rFonts w:hint="eastAsia" w:ascii="仿宋_GB2312" w:hAnsi="宋体"/>
          <w:b/>
          <w:bCs/>
          <w:color w:val="auto"/>
          <w:sz w:val="24"/>
        </w:rPr>
        <w:t>题目用中文</w:t>
      </w:r>
      <w:r>
        <w:rPr>
          <w:rFonts w:hint="eastAsia" w:ascii="仿宋_GB2312" w:hAnsi="宋体"/>
          <w:color w:val="auto"/>
          <w:sz w:val="24"/>
        </w:rPr>
        <w:t>。</w:t>
      </w:r>
    </w:p>
    <w:p>
      <w:pPr>
        <w:rPr>
          <w:rFonts w:hint="eastAsia" w:ascii="宋体" w:hAnsi="宋体"/>
          <w:color w:val="auto"/>
        </w:rPr>
        <w:sectPr>
          <w:headerReference r:id="rId3" w:type="default"/>
          <w:footerReference r:id="rId4" w:type="default"/>
          <w:pgSz w:w="11906" w:h="16838"/>
          <w:pgMar w:top="1531" w:right="1587" w:bottom="1531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4tg5NEBAACiAwAADgAAAGRycy9lMm9Eb2MueG1srVPNjtMwEL4j8Q6W&#10;7zRpx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YY1MYmw2W2nYDxOzvW/PSKzHDWDU&#10;4cJTYt47FDgvy2zE2djPxjFEfeiwx2WpB+HNMWE3pclcYYSdCuPoCs1pzfJu/O2XrIdfa/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G+LYOT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3116542"/>
      </w:sdtPr>
      <w:sdtEndPr>
        <w:rPr>
          <w:rFonts w:ascii="宋体" w:hAnsi="宋体"/>
          <w:sz w:val="28"/>
          <w:szCs w:val="28"/>
        </w:rPr>
      </w:sdtEndPr>
      <w:sdtContent/>
    </w:sdt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A5BBA"/>
    <w:rsid w:val="733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2026-04-28T09:08:00Z</dcterms:created>
  <dc:creator>Administrator</dc:creator>
  <cp:lastModifiedBy>Administrator</cp:lastModifiedBy>
  <dcterms:modified xsi:type="dcterms:W3CDTF">2026-04-28T09:08:40Z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